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E10F" w14:textId="5480B2BE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 xml:space="preserve">Varėnos rajono savivaldybės tarybos 9 šaukimo </w:t>
      </w:r>
      <w:r w:rsidR="002F1A42">
        <w:rPr>
          <w:b/>
          <w:szCs w:val="24"/>
        </w:rPr>
        <w:t>ketvirtaj</w:t>
      </w:r>
      <w:r w:rsidRPr="00C919E4">
        <w:rPr>
          <w:b/>
          <w:szCs w:val="24"/>
        </w:rPr>
        <w:t>ame (</w:t>
      </w:r>
      <w:r w:rsidR="006A4442">
        <w:rPr>
          <w:b/>
          <w:szCs w:val="24"/>
        </w:rPr>
        <w:t>3</w:t>
      </w:r>
      <w:r w:rsidR="002F1A42">
        <w:rPr>
          <w:b/>
          <w:szCs w:val="24"/>
        </w:rPr>
        <w:t>4</w:t>
      </w:r>
      <w:r w:rsidRPr="00C919E4">
        <w:rPr>
          <w:b/>
          <w:szCs w:val="24"/>
        </w:rPr>
        <w:t xml:space="preserve">) posėdyje, įvykusiame </w:t>
      </w:r>
    </w:p>
    <w:p w14:paraId="6780EFC3" w14:textId="18D1682D" w:rsidR="00C919E4" w:rsidRDefault="00C919E4" w:rsidP="00C919E4">
      <w:pPr>
        <w:ind w:firstLine="709"/>
        <w:jc w:val="center"/>
        <w:rPr>
          <w:b/>
          <w:szCs w:val="24"/>
        </w:rPr>
      </w:pPr>
      <w:r w:rsidRPr="00C919E4">
        <w:rPr>
          <w:b/>
          <w:szCs w:val="24"/>
        </w:rPr>
        <w:t>202</w:t>
      </w:r>
      <w:r w:rsidR="00BC4729">
        <w:rPr>
          <w:b/>
          <w:szCs w:val="24"/>
        </w:rPr>
        <w:t>2</w:t>
      </w:r>
      <w:r w:rsidRPr="00C919E4">
        <w:rPr>
          <w:b/>
          <w:szCs w:val="24"/>
        </w:rPr>
        <w:t>-</w:t>
      </w:r>
      <w:r w:rsidR="00BC4729">
        <w:rPr>
          <w:b/>
          <w:szCs w:val="24"/>
        </w:rPr>
        <w:t>0</w:t>
      </w:r>
      <w:r w:rsidR="002F1A42">
        <w:rPr>
          <w:b/>
          <w:szCs w:val="24"/>
        </w:rPr>
        <w:t>5</w:t>
      </w:r>
      <w:r w:rsidRPr="00C919E4">
        <w:rPr>
          <w:b/>
          <w:szCs w:val="24"/>
        </w:rPr>
        <w:t>-</w:t>
      </w:r>
      <w:r w:rsidR="00957F30">
        <w:rPr>
          <w:b/>
          <w:szCs w:val="24"/>
        </w:rPr>
        <w:t>2</w:t>
      </w:r>
      <w:r w:rsidR="002F1A42">
        <w:rPr>
          <w:b/>
          <w:szCs w:val="24"/>
        </w:rPr>
        <w:t>4</w:t>
      </w:r>
      <w:r w:rsidRPr="00C919E4">
        <w:rPr>
          <w:b/>
          <w:szCs w:val="24"/>
        </w:rPr>
        <w:t>, priimti sprendimai ir Tarybos narių balsavimo rezultatai</w:t>
      </w:r>
    </w:p>
    <w:p w14:paraId="7F71A13B" w14:textId="509A4760" w:rsidR="006A4442" w:rsidRDefault="006A4442" w:rsidP="00C919E4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4511"/>
        <w:gridCol w:w="3780"/>
        <w:gridCol w:w="2880"/>
        <w:gridCol w:w="3420"/>
      </w:tblGrid>
      <w:tr w:rsidR="00F13A99" w14:paraId="1629D7CD" w14:textId="77777777" w:rsidTr="00F13A99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39175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0" w:name="_Hlk52884798"/>
            <w:bookmarkStart w:id="1" w:name="_Hlk89871867"/>
            <w:bookmarkStart w:id="2" w:name="_Hlk104889560"/>
            <w:r>
              <w:rPr>
                <w:b/>
                <w:sz w:val="18"/>
                <w:szCs w:val="18"/>
              </w:rPr>
              <w:t>Eil. Nr.</w:t>
            </w:r>
          </w:p>
          <w:p w14:paraId="07EFF7F8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89CFE" w14:textId="77777777" w:rsidR="00F13A99" w:rsidRDefault="00F13A99">
            <w:pPr>
              <w:pStyle w:val="Antrat1"/>
              <w:ind w:firstLine="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B8315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0890E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76C269" w14:textId="77777777" w:rsidR="00F13A99" w:rsidRDefault="00F13A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0B0D3EAB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0E4DB86A" w14:textId="77777777" w:rsidTr="00F13A99">
        <w:trPr>
          <w:trHeight w:val="175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8975B" w14:textId="77777777" w:rsidR="00F13A99" w:rsidRDefault="00F13A99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T-IX-932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36DA1" w14:textId="77777777" w:rsidR="00F13A99" w:rsidRDefault="00F13A99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  <w:bookmarkStart w:id="3" w:name="_Hlk103172034"/>
            <w:r>
              <w:rPr>
                <w:b/>
                <w:bCs/>
                <w:sz w:val="18"/>
                <w:szCs w:val="18"/>
              </w:rPr>
              <w:t>DĖL VARĖNOS RAJONO SAVIVALDYBĖS VIETINĖS REIKŠMĖS KELIŲ OBJEKTŲ PRIORITETINIŲ EILIŲ 2022-2026 METAMS PATVIRTINIMO</w:t>
            </w:r>
            <w:bookmarkEnd w:id="3"/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17EB9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13</w:t>
            </w:r>
          </w:p>
          <w:p w14:paraId="479752C0" w14:textId="77777777" w:rsidR="00F13A99" w:rsidRDefault="00F13A9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G. Kanauka, S. Ivanauskas, D. Tamulevičienė,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34E7DE6" w14:textId="77777777" w:rsidR="00F13A99" w:rsidRDefault="00F13A9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1</w:t>
            </w:r>
          </w:p>
          <w:p w14:paraId="4540947B" w14:textId="77777777" w:rsidR="00F13A99" w:rsidRDefault="00F13A9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(J. Grikšas)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8D07CD" w14:textId="77777777" w:rsidR="00F13A99" w:rsidRDefault="00F13A9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Susilaiko</w:t>
            </w:r>
          </w:p>
          <w:p w14:paraId="12712A81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  <w:p w14:paraId="1A7840FA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Karalevičienė, A. Miškinis, A. Malinovskienė, M. Čapkovskis, V. Mikalauskas),</w:t>
            </w:r>
          </w:p>
          <w:p w14:paraId="12616D72" w14:textId="77777777" w:rsidR="00F13A99" w:rsidRDefault="00F13A99">
            <w:pPr>
              <w:rPr>
                <w:b/>
                <w:bCs/>
                <w:sz w:val="18"/>
                <w:szCs w:val="18"/>
              </w:rPr>
            </w:pPr>
          </w:p>
          <w:p w14:paraId="3EB071DA" w14:textId="77777777" w:rsidR="00F13A99" w:rsidRDefault="00F13A9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Nebalsavo</w:t>
            </w:r>
          </w:p>
          <w:p w14:paraId="120C7DF5" w14:textId="77777777" w:rsidR="00F13A99" w:rsidRDefault="00F13A99">
            <w:pPr>
              <w:spacing w:line="360" w:lineRule="auto"/>
              <w:ind w:firstLine="851"/>
              <w:jc w:val="both"/>
              <w:rPr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3</w:t>
            </w:r>
            <w:r>
              <w:rPr>
                <w:szCs w:val="24"/>
              </w:rPr>
              <w:t xml:space="preserve"> </w:t>
            </w:r>
          </w:p>
          <w:p w14:paraId="0448D79B" w14:textId="77777777" w:rsidR="00F13A99" w:rsidRDefault="00F13A99">
            <w:pPr>
              <w:ind w:firstLine="23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(V. Druskinienė, P. Saulevičius, V. Varanavičius)</w:t>
            </w:r>
          </w:p>
          <w:p w14:paraId="7984003D" w14:textId="77777777" w:rsidR="00F13A99" w:rsidRDefault="00F13A99">
            <w:pPr>
              <w:rPr>
                <w:b/>
                <w:bCs/>
                <w:sz w:val="18"/>
                <w:szCs w:val="18"/>
              </w:rPr>
            </w:pPr>
          </w:p>
          <w:p w14:paraId="580A276F" w14:textId="77777777" w:rsidR="00F13A99" w:rsidRDefault="00F13A99">
            <w:pPr>
              <w:ind w:firstLine="366"/>
              <w:jc w:val="center"/>
              <w:rPr>
                <w:b/>
                <w:bCs/>
                <w:sz w:val="18"/>
                <w:szCs w:val="18"/>
              </w:rPr>
            </w:pPr>
          </w:p>
          <w:p w14:paraId="1897B028" w14:textId="77777777" w:rsidR="00F13A99" w:rsidRDefault="00F13A9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13A99" w14:paraId="182D42E0" w14:textId="77777777" w:rsidTr="00F13A99">
        <w:trPr>
          <w:trHeight w:val="14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871BB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T-IX-933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E7C1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AA244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14</w:t>
            </w:r>
          </w:p>
          <w:p w14:paraId="38FFEBA9" w14:textId="77777777" w:rsidR="00F13A99" w:rsidRDefault="00F13A9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G. Kanauka, S. Ivanauskas, D. Tamulevičienė, M. Katelynas, R. Tamulienė, A. Saulynas, V. Varanavičius)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8DE2" w14:textId="77777777" w:rsidR="00F13A99" w:rsidRDefault="00F13A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294FE8A0" w14:textId="77777777" w:rsidR="00F13A99" w:rsidRDefault="00F13A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(J. Grikšas, D. Karalevičienė)</w:t>
            </w:r>
          </w:p>
          <w:p w14:paraId="799C0D93" w14:textId="77777777" w:rsidR="00F13A99" w:rsidRDefault="00F13A99">
            <w:pPr>
              <w:jc w:val="center"/>
              <w:rPr>
                <w:b/>
                <w:sz w:val="18"/>
                <w:szCs w:val="18"/>
              </w:rPr>
            </w:pPr>
          </w:p>
          <w:p w14:paraId="72C1BD3B" w14:textId="77777777" w:rsidR="00F13A99" w:rsidRDefault="00F13A99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71F4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Susilaiko</w:t>
            </w:r>
          </w:p>
          <w:p w14:paraId="5371584F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</w:p>
          <w:p w14:paraId="3E55B128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(P. Saulevičius, A. Miškinis, A. Malinovskienė, M. Čapkovskis, V. Mikalauskas)</w:t>
            </w:r>
          </w:p>
          <w:p w14:paraId="787A18EE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1B54A6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568B5D9D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  </w:t>
            </w:r>
          </w:p>
          <w:p w14:paraId="3B932CDF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(V. Druskinienė)</w:t>
            </w:r>
          </w:p>
        </w:tc>
      </w:tr>
      <w:tr w:rsidR="00F13A99" w14:paraId="7D701A68" w14:textId="77777777" w:rsidTr="00F13A99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B5961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>
              <w:rPr>
                <w:bCs/>
                <w:sz w:val="18"/>
                <w:szCs w:val="18"/>
              </w:rPr>
              <w:t>T-IX-934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09517" w14:textId="77777777" w:rsidR="00F13A99" w:rsidRDefault="00F13A99">
            <w:pPr>
              <w:tabs>
                <w:tab w:val="left" w:pos="3462"/>
              </w:tabs>
              <w:ind w:right="83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PRITARIMO VARĖNOS RAJONO SAVIVALDYBĖS KONTROLĖS IR AUDITO TARNYBOS 2021 METŲ VEIKLOS ATASKAITAI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44556" w14:textId="77777777" w:rsidR="00F13A99" w:rsidRDefault="00F13A99">
            <w:pPr>
              <w:ind w:firstLine="851"/>
              <w:jc w:val="both"/>
              <w:rPr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21</w:t>
            </w:r>
            <w:r>
              <w:rPr>
                <w:szCs w:val="24"/>
              </w:rPr>
              <w:t xml:space="preserve"> </w:t>
            </w:r>
          </w:p>
          <w:p w14:paraId="3D94ADA4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D633B0" w14:textId="77777777" w:rsidR="00F13A99" w:rsidRDefault="00F13A9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8E0" w14:textId="77777777" w:rsidR="00F13A99" w:rsidRDefault="00F13A99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43206D38" w14:textId="77777777" w:rsidR="00F13A99" w:rsidRDefault="00F13A99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  <w:p w14:paraId="4E0AE0FF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Nebalsavo</w:t>
            </w:r>
          </w:p>
          <w:p w14:paraId="126686CF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1</w:t>
            </w:r>
          </w:p>
          <w:p w14:paraId="024E6375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(M. Čapkovskis)</w:t>
            </w:r>
          </w:p>
          <w:p w14:paraId="144A3215" w14:textId="77777777" w:rsidR="00F13A99" w:rsidRDefault="00F13A99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3A99" w14:paraId="0C967DF0" w14:textId="77777777" w:rsidTr="00F13A99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20343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>
              <w:rPr>
                <w:bCs/>
                <w:sz w:val="18"/>
                <w:szCs w:val="18"/>
              </w:rPr>
              <w:t>T-IX-935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4085D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VIEŠOSIOS ĮSTAIGOS VARĖNOS PIRMINĖS SVEIKATOS PRIEŽIŪROS CENTRO DIREKTORIAUS MĖNESINĖS ALGOS KINTAMOSIOS DALIES DYDŽIO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31CE9F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13 </w:t>
            </w:r>
          </w:p>
          <w:p w14:paraId="14D086C0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R. Kačiurinienė, V. Kukulskis, G. Kanauka, D. Karalevičienė, M. Katelynas, R. Tamulienė, A. Saulynas, V. Varanavičius, V. Druskinienė)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CE3730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232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5F83461F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7 </w:t>
            </w:r>
          </w:p>
          <w:p w14:paraId="4A260AEC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(J. Grikšas, D. Tamulevičienė, P. Saulevičius, A. Miškinis, A. Malinovskienė, M. Čapkovskis, V. Mikalauskas)</w:t>
            </w:r>
          </w:p>
          <w:p w14:paraId="307DDCA6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78688C5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Nusišalino </w:t>
            </w:r>
          </w:p>
          <w:p w14:paraId="2F39DDCF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 </w:t>
            </w:r>
          </w:p>
          <w:p w14:paraId="59FF2BC9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(M. Golubevas, S. Ivanauskas)</w:t>
            </w:r>
          </w:p>
          <w:p w14:paraId="2D3F92D7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7AF10D41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3A99" w14:paraId="42A47F38" w14:textId="77777777" w:rsidTr="00F13A99">
        <w:trPr>
          <w:trHeight w:val="143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A1577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5.</w:t>
            </w:r>
            <w:r>
              <w:rPr>
                <w:sz w:val="18"/>
                <w:szCs w:val="18"/>
              </w:rPr>
              <w:t xml:space="preserve"> T-IX-936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62F53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VIEŠOSIOS ĮSTAIGOS VARĖNOS LIGONINĖS DIREKTORIAUS MĖNESINĖS ALGOS KINTAMOSIOS DALIES DYDŽIO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6CB9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11 </w:t>
            </w:r>
          </w:p>
          <w:p w14:paraId="47E1F2DD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M. Golubevas, V. Kukulskis, D. Karalevičienė, R. Tamulienė, A. Saulynas, V. Varanavičius, V. Druskinienė, A. Malinovskienė)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2ED34A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0E8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74FFD1A5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 </w:t>
            </w:r>
          </w:p>
          <w:p w14:paraId="151A9E15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(J. Grikšas, M. Katelynas, D. Tamulevičienė, P. Saulevičius, A. Miškinis, M. Čapkovskis)</w:t>
            </w:r>
          </w:p>
          <w:p w14:paraId="392F37EA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80CCE5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Nebalsavo </w:t>
            </w:r>
          </w:p>
          <w:p w14:paraId="5F415291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1 </w:t>
            </w:r>
          </w:p>
          <w:p w14:paraId="68097BA9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(V. Mikalauskas)</w:t>
            </w:r>
          </w:p>
          <w:p w14:paraId="4ED9ED51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9721DFC" w14:textId="77777777" w:rsidR="00F13A99" w:rsidRDefault="00F13A99">
            <w:pPr>
              <w:jc w:val="center"/>
              <w:rPr>
                <w:b/>
                <w:sz w:val="18"/>
                <w:szCs w:val="18"/>
              </w:rPr>
            </w:pPr>
          </w:p>
          <w:p w14:paraId="49F5130E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Nusišalino </w:t>
            </w:r>
          </w:p>
          <w:p w14:paraId="59E8D700" w14:textId="77777777" w:rsidR="00F13A99" w:rsidRDefault="00F13A9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4</w:t>
            </w:r>
          </w:p>
          <w:p w14:paraId="548D0FD0" w14:textId="77777777" w:rsidR="00F13A99" w:rsidRDefault="00F13A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(K. Budėnas, S. Ivanauskas, R. Kačiurinienė, G. Kanauka)</w:t>
            </w:r>
          </w:p>
        </w:tc>
      </w:tr>
      <w:tr w:rsidR="00F13A99" w14:paraId="646ECCE1" w14:textId="77777777" w:rsidTr="00F13A99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16D52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T-IX-937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BC4CC" w14:textId="77777777" w:rsidR="00F13A99" w:rsidRDefault="00F13A9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VISUOMENĖS SVEIKATOS RĖMIMO SPECIALIOSIOS PROGRAMOS PRIEMONIŲ VYKDYMO 2021 METŲ ATASKAITOS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99010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22</w:t>
            </w:r>
          </w:p>
          <w:p w14:paraId="78989A5D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66D8D9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199C870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73AB2EBA" w14:textId="77777777" w:rsidR="00F13A99" w:rsidRDefault="00F13A99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7EB3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0B054683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3A99" w14:paraId="6BC35CF4" w14:textId="77777777" w:rsidTr="00F13A99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6C3E9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  <w:r>
              <w:rPr>
                <w:bCs/>
                <w:sz w:val="18"/>
                <w:szCs w:val="18"/>
              </w:rPr>
              <w:t>T-IX-938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671E6" w14:textId="77777777" w:rsidR="00F13A99" w:rsidRDefault="00F13A99">
            <w:pPr>
              <w:tabs>
                <w:tab w:val="left" w:pos="4040"/>
              </w:tabs>
              <w:ind w:left="6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2022 M. VISUOMENĖS SVEIKATOS RĖMIMO SPECIALIOSIOS PROGRAMOS IR JOS SĄMATOS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C5D7F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21 </w:t>
            </w:r>
          </w:p>
          <w:p w14:paraId="162B9BEB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09447D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953923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6FBDE9B9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3BC61A1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4CFA4E68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99EBB5B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Nebalsavo </w:t>
            </w:r>
          </w:p>
          <w:p w14:paraId="19866827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1 </w:t>
            </w:r>
          </w:p>
          <w:p w14:paraId="54566EB1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(V. Mikalauskas)</w:t>
            </w:r>
          </w:p>
          <w:p w14:paraId="12E163EE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3A99" w14:paraId="5FC4120F" w14:textId="77777777" w:rsidTr="00F13A99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1DF06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T-IX-939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AFB0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2012 M. GEGUŽĖS 29 D. SPRENDIMO NR. T-VII-428 „DĖL ATLYGINIMO UŽ VAIKŲ, UGDOMŲ PAGAL IKIMOKYKLINIO UGDYMO PROGRAMAS, IŠLAIKYMĄ“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1C9DB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22 </w:t>
            </w:r>
          </w:p>
          <w:p w14:paraId="7B79A501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(A. Kašėta, G. Samulevičius, R. Amšiejus, K. Budėnas, M. Čapkovskis, M. Golubevas, J. Grikšas, R. Kačiurinienė, V. Kukulskis, G. Kanauka, D. Karalevičienė, S. Ivanauskas, P. Saulevičius, A. Malinovskienė, V. Mikalauskas, D. Tamulevičienė, V. </w:t>
            </w:r>
            <w:r>
              <w:rPr>
                <w:b/>
                <w:bCs/>
                <w:sz w:val="18"/>
                <w:szCs w:val="18"/>
              </w:rPr>
              <w:lastRenderedPageBreak/>
              <w:t>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BC1E63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7BBB" w14:textId="77777777" w:rsidR="00F13A99" w:rsidRDefault="00F13A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0</w:t>
            </w:r>
          </w:p>
          <w:p w14:paraId="08257E84" w14:textId="77777777" w:rsidR="00F13A99" w:rsidRDefault="00F13A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21734FAB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</w:tc>
      </w:tr>
      <w:tr w:rsidR="00F13A99" w14:paraId="332CC992" w14:textId="77777777" w:rsidTr="00F13A9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5B977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 T-IX-940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8F947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2007 M. LAPKRIČIO 13 D. SPRENDIMO NR. T-VI-156 „DĖL MOKINIŲ, GYVENANČIŲ BENDRABUČIUOSE, MAITINIMO NORMŲ NUSTATYMO“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D3C2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22</w:t>
            </w:r>
          </w:p>
          <w:p w14:paraId="1BCBB7CF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73D43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AD634F7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6BACADC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3FAE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F689CF2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B59EC99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63D666A6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4F0BEDDE" w14:textId="77777777" w:rsidTr="00F13A99">
        <w:trPr>
          <w:trHeight w:val="153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DA2A8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>
              <w:rPr>
                <w:sz w:val="18"/>
                <w:szCs w:val="18"/>
              </w:rPr>
              <w:t xml:space="preserve"> T-IX-941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5DED9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BENDROJO UGDYMO MOKYKLŲ MOKINIŲ SKAIČIAUS KLASĖS SRAUTE IR KLASIŲ SKAIČIAUS, JUNGTINIŲ KLASIŲ SKAIČIAUS, MOKINIŲ, UGDOMŲ PAGAL PRIEŠMOKYKLINIO UGDYMO PROGRAMĄ, SKAIČIAUS IR PRIEŠMOKYKLINIO UGDYMO GRUPIŲ SKAIČIAUS 2022-2023 MOKSLO METAMS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3002D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16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97A93EA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M. Čapkovskis, M. Golubevas, J. Grikšas, R. Kačiurinienė, V. Kukulskis, G. Kanauka, D. Karalevičienė, S. Ivanauskas, P. Saulevičius, A. Malinovskienė, V. Mikalauskas, V. Varanavičius, V. Druskinienė, A. Miškinis, R. Tamulienė)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89627A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3E6DF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700CB8EC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6 </w:t>
            </w:r>
          </w:p>
          <w:p w14:paraId="331F339D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(K. Budėnas, R. Amšiejus, M. Katelynas, G. Samulevičius, A. Saulynas, D. Tamulevičienė)</w:t>
            </w:r>
          </w:p>
        </w:tc>
      </w:tr>
      <w:tr w:rsidR="00F13A99" w14:paraId="0242E7E2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143B4" w14:textId="77777777" w:rsidR="00F13A99" w:rsidRDefault="00F13A99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T-X-942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F1301" w14:textId="77777777" w:rsidR="00F13A99" w:rsidRDefault="00F13A99">
            <w:pPr>
              <w:tabs>
                <w:tab w:val="left" w:pos="4040"/>
              </w:tabs>
              <w:ind w:hanging="8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DĖL IKIMOKYKLINIO IR PRIEŠMOKYKLINIO UGDYMO GRUPIŲ SKAIČIAUS IR VAIKŲ SKAIČIAUS GRUPĖSE VARĖNOS RAJONO SAVIVALDYBĖS BENDROJO UGDYMO MOKYKLOSE, LOPŠELIUOSE-DARŽELIUOSE, DAUGIAFUNKCIUOSE CENTRUOSE 2022–2023 MOKSLO METAMS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8D332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719B0A17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(G. Samulevičius, K. Budėnas, M. Golubevas, J. Grikšas, R. Kačiurinienė, V. Kukulskis, G. Kanauka, D. Karalevičienė, S. Ivanauskas, P. Saulevičius, A. Malinovskienė, V. Mikalauskas, D. Tamulevičienė, V. Varanavičius,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DF07E5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B9A0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47641C5F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66A13C0E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Nebalsavo </w:t>
            </w:r>
          </w:p>
          <w:p w14:paraId="5289D33B" w14:textId="77777777" w:rsidR="00F13A99" w:rsidRDefault="00F13A99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</w:p>
          <w:p w14:paraId="0C7958BA" w14:textId="77777777" w:rsidR="00F13A99" w:rsidRDefault="00F13A99">
            <w:pPr>
              <w:ind w:firstLine="9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(V. Druskinienė, A. Kašėta, M. Čapkovskis)</w:t>
            </w:r>
          </w:p>
          <w:p w14:paraId="264D8654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0727052F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Nusišalino</w:t>
            </w:r>
          </w:p>
          <w:p w14:paraId="7EFE862E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 </w:t>
            </w:r>
          </w:p>
          <w:p w14:paraId="056E9610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(R. Amšiejus)</w:t>
            </w:r>
          </w:p>
          <w:p w14:paraId="7E7FA752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3A99" w14:paraId="5AD90CE3" w14:textId="77777777" w:rsidTr="00F13A99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7C93" w14:textId="77777777" w:rsidR="00F13A99" w:rsidRDefault="00F13A99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12. </w:t>
            </w:r>
            <w:r>
              <w:rPr>
                <w:bCs/>
                <w:sz w:val="18"/>
                <w:szCs w:val="18"/>
              </w:rPr>
              <w:t>T-IX-943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60B70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PAILGINTOS DIENOS GRUPIŲ SKAIČIAUS VARĖNOS RAJONO SAVIVALDYBĖS BENDROJO UGDYMO MOKYKLOSE 2022–2023 MOKSLO METAMS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1B814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21 </w:t>
            </w:r>
          </w:p>
          <w:p w14:paraId="53CFC2C9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708BF5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845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0</w:t>
            </w:r>
          </w:p>
          <w:p w14:paraId="0333B8FC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</w:t>
            </w:r>
            <w:r>
              <w:rPr>
                <w:b/>
                <w:bCs/>
                <w:sz w:val="18"/>
                <w:szCs w:val="18"/>
              </w:rPr>
              <w:t xml:space="preserve">Susilaiko </w:t>
            </w:r>
          </w:p>
          <w:p w14:paraId="724C4DD2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1</w:t>
            </w:r>
          </w:p>
          <w:p w14:paraId="74526CEC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(R. Amšiejus)</w:t>
            </w:r>
          </w:p>
          <w:p w14:paraId="19297F6A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6809CBB7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3A99" w14:paraId="7BF758BB" w14:textId="77777777" w:rsidTr="00F13A99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03F66" w14:textId="77777777" w:rsidR="00F13A99" w:rsidRDefault="00F13A99">
            <w:pPr>
              <w:ind w:firstLine="6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13.</w:t>
            </w:r>
            <w:r>
              <w:rPr>
                <w:sz w:val="18"/>
                <w:szCs w:val="18"/>
              </w:rPr>
              <w:t xml:space="preserve"> T-IX-944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0B36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2018 M. RUGSĖJO 25 D. SPRENDIMO NR. T-VIII-1053 „DĖL VARĖNOS RAJONO SAVIVALDYBĖS NEFORMALIOJO VAIKŲ ŠVIETIMO LĖŠŲ SKYRIMO IR PANAUDOJIMO TVARKOS APRAŠO PATVIRTINIMO“ PRIPAŽINIMO NETEKUSIU GALIOS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40AAF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21</w:t>
            </w:r>
          </w:p>
          <w:p w14:paraId="3D5A9CFD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8455F57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66BE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31DD7492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17CDCE19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 xml:space="preserve">Nebalsavo </w:t>
            </w:r>
          </w:p>
          <w:p w14:paraId="4D684C61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1</w:t>
            </w:r>
          </w:p>
          <w:p w14:paraId="35470107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(V. Mikalauskas)</w:t>
            </w:r>
          </w:p>
          <w:p w14:paraId="7FFF3092" w14:textId="77777777" w:rsidR="00F13A99" w:rsidRDefault="00F13A9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3A99" w14:paraId="3CBD33E8" w14:textId="77777777" w:rsidTr="00F13A9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3FC56" w14:textId="77777777" w:rsidR="00F13A99" w:rsidRDefault="00F13A99">
            <w:pPr>
              <w:ind w:firstLine="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>T-IX-945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45991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R. ŽILINŲ PAGRINDINĖS MOKYKLOS REORGANIZAVIMO IR VARĖNOS R. SENOSIOS VARĖNOS ANDRIAUS RYLIŠKIO PAGRINDINĖS MOKYKLOS NUOSTATŲ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CDFDA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19 </w:t>
            </w:r>
          </w:p>
          <w:p w14:paraId="76146F4E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K. Budėnas, M. Čapkovskis, M. Golubevas, J. Grikšas, R. Kačiurinienė, V. Kukulskis, G. Kanauka, D. Karalevičienė, S. Ivanauskas, P. Saulevičius, A. Malinovskienė,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FEFD9F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106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79E688DC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Nebalsavo </w:t>
            </w:r>
          </w:p>
          <w:p w14:paraId="1C1D5D48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1</w:t>
            </w:r>
          </w:p>
          <w:p w14:paraId="2D90424A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(V. Mikalauskas)</w:t>
            </w:r>
          </w:p>
          <w:p w14:paraId="124BCE07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</w:p>
          <w:p w14:paraId="012B9E6A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Nusišalino</w:t>
            </w:r>
          </w:p>
          <w:p w14:paraId="01690102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2</w:t>
            </w:r>
          </w:p>
          <w:p w14:paraId="34585B8E" w14:textId="77777777" w:rsidR="00F13A99" w:rsidRDefault="00F13A99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(R. Amšiejus, D. Tamulevičienė)</w:t>
            </w:r>
          </w:p>
        </w:tc>
      </w:tr>
      <w:tr w:rsidR="00F13A99" w14:paraId="02D2BD75" w14:textId="77777777" w:rsidTr="00F13A99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D2A41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>
              <w:rPr>
                <w:bCs/>
                <w:sz w:val="18"/>
                <w:szCs w:val="18"/>
              </w:rPr>
              <w:t>. T-IX-946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ACF09" w14:textId="77777777" w:rsidR="00F13A99" w:rsidRDefault="00F13A99">
            <w:pPr>
              <w:tabs>
                <w:tab w:val="left" w:pos="4040"/>
              </w:tabs>
              <w:ind w:hanging="14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DĖL VARĖNOS RAJONO SAVIVALDYBĖS MOKYKLŲ MOKYTOJŲ IR PAGALBOS MOKINIUI SPECIALISTŲ 2022-2024 METŲ ATESTACIJOS PROGRAMŲ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57AC9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20</w:t>
            </w:r>
          </w:p>
          <w:p w14:paraId="59F46E39" w14:textId="77777777" w:rsidR="00F13A99" w:rsidRDefault="00F13A99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(A. Kašėta, G. Samulevičius, K. Budėnas,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356EA1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BDF" w14:textId="77777777" w:rsidR="00F13A99" w:rsidRDefault="00F13A9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78BCDB7E" w14:textId="77777777" w:rsidR="00F13A99" w:rsidRDefault="00F13A9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  <w:p w14:paraId="003D56AE" w14:textId="77777777" w:rsidR="00F13A99" w:rsidRDefault="00F13A99">
            <w:pPr>
              <w:spacing w:line="360" w:lineRule="auto"/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Nebalsavo </w:t>
            </w:r>
          </w:p>
          <w:p w14:paraId="4C3305E3" w14:textId="77777777" w:rsidR="00F13A99" w:rsidRDefault="00F13A99">
            <w:pPr>
              <w:spacing w:line="360" w:lineRule="auto"/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2 </w:t>
            </w:r>
          </w:p>
          <w:p w14:paraId="5C75A38A" w14:textId="77777777" w:rsidR="00F13A99" w:rsidRDefault="00F13A99">
            <w:pPr>
              <w:spacing w:line="360" w:lineRule="auto"/>
              <w:ind w:firstLine="515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(R. Amšiejus, M. Čapkovskis)</w:t>
            </w:r>
          </w:p>
          <w:p w14:paraId="280FD7B3" w14:textId="77777777" w:rsidR="00F13A99" w:rsidRDefault="00F13A9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</w:tc>
      </w:tr>
      <w:tr w:rsidR="00F13A99" w14:paraId="03A01D4C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AD34B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 </w:t>
            </w:r>
            <w:r>
              <w:rPr>
                <w:bCs/>
                <w:sz w:val="18"/>
                <w:szCs w:val="18"/>
              </w:rPr>
              <w:t>T-IX-947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8E161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MOKINIŲ VEŽIMO ORGANIZAVIMO IR JŲ VEŽIMO IŠLAIDŲ KOMPENSAVIMO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B1DC1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22 </w:t>
            </w:r>
          </w:p>
          <w:p w14:paraId="61B154F2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B14ADF7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5B5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4F4776A9" w14:textId="77777777" w:rsidR="00F13A99" w:rsidRDefault="00F13A99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</w:tc>
      </w:tr>
      <w:tr w:rsidR="00F13A99" w14:paraId="3AE8A4ED" w14:textId="77777777" w:rsidTr="00F13A99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08F4D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17. </w:t>
            </w:r>
            <w:r>
              <w:rPr>
                <w:bCs/>
                <w:sz w:val="18"/>
                <w:szCs w:val="18"/>
              </w:rPr>
              <w:t>T-IX-948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65AA2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RUGSĖJO 28 D. SPRENDIMO NR. T-IX-758 „DĖL FIKSUOTŲ PAJAMŲ MOKESČIŲ DYDŽIŲ, TAIKOMŲ ĮSIGYJANT VERSLO LIUDIJIMUS 2022 METAIS VYKDOMAI VEIKLAI, IR LENGVATŲ, TAIKOMŲ GYVENTOJAMS, ĮSIGYJANTIEMS VERSLO LIUDIJIMUS 2022 M. VYKDOMAI VEIKLAI, DYDŽIŲ NUSTATYMO“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FD4A4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22 </w:t>
            </w:r>
          </w:p>
          <w:p w14:paraId="5D6D5E9C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D36801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655" w14:textId="77777777" w:rsidR="00F13A99" w:rsidRDefault="00F13A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0</w:t>
            </w:r>
          </w:p>
          <w:p w14:paraId="6D4A67CB" w14:textId="77777777" w:rsidR="00F13A99" w:rsidRDefault="00F13A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5A7CCA6F" w14:textId="77777777" w:rsidR="00F13A99" w:rsidRDefault="00F13A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006EEF8D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18D54ACD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BF47D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18.</w:t>
            </w:r>
            <w:r>
              <w:rPr>
                <w:bCs/>
                <w:sz w:val="18"/>
                <w:szCs w:val="18"/>
              </w:rPr>
              <w:t>T-IX-949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F1CEE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58ECE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22 </w:t>
            </w:r>
          </w:p>
          <w:p w14:paraId="5E746574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64ED35" w14:textId="77777777" w:rsidR="00F13A99" w:rsidRDefault="00F13A9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A77" w14:textId="77777777" w:rsidR="00F13A99" w:rsidRDefault="00F13A99">
            <w:pPr>
              <w:ind w:firstLine="6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B202A9E" w14:textId="77777777" w:rsidR="00F13A99" w:rsidRDefault="00F13A99">
            <w:pPr>
              <w:ind w:firstLine="63"/>
              <w:jc w:val="center"/>
              <w:rPr>
                <w:b/>
                <w:sz w:val="18"/>
                <w:szCs w:val="18"/>
              </w:rPr>
            </w:pPr>
          </w:p>
          <w:p w14:paraId="4C0FE51C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3CD2DE9E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355F7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  <w:r>
              <w:rPr>
                <w:bCs/>
                <w:sz w:val="18"/>
                <w:szCs w:val="18"/>
              </w:rPr>
              <w:t xml:space="preserve"> T-IX-950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5C71D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VASARIO 24 D. SPRENDIMO NR. T-VII-1166 „DĖL VARĖNOS RAJONO SAVIVALDYBĖS BŪSTO FONDO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469F8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5F721F0A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1DBB91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89F5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21066581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0D70D61D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1D59FF2A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32334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  <w:r>
              <w:rPr>
                <w:bCs/>
                <w:sz w:val="18"/>
                <w:szCs w:val="18"/>
              </w:rPr>
              <w:t>T-IX-951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A2029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BŪSTO NUOMOS SĄLYGŲ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0AD6B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22 </w:t>
            </w:r>
          </w:p>
          <w:p w14:paraId="4059D63C" w14:textId="77777777" w:rsidR="00F13A99" w:rsidRDefault="00F13A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7C9902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A11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011CFDF0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504698E8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F64E961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1B726027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854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  <w:r>
              <w:rPr>
                <w:bCs/>
                <w:sz w:val="18"/>
                <w:szCs w:val="18"/>
              </w:rPr>
              <w:t>T-IX-952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C6F98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1BBDC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22 </w:t>
            </w:r>
          </w:p>
          <w:p w14:paraId="27D0D61F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1B31CA9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381E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22F89DA2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6C41550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2B81260B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F7397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</w:t>
            </w:r>
            <w:r>
              <w:rPr>
                <w:bCs/>
                <w:sz w:val="18"/>
                <w:szCs w:val="18"/>
              </w:rPr>
              <w:t>T-IX-953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21CE7" w14:textId="77777777" w:rsidR="00F13A99" w:rsidRDefault="00F13A9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VALSTYBĖS TURTĄ VARĖNOS RAJONO SAVIVALDYBĖS NUOSAVYBĖN IR JO PERDAVIMO VALDYTI, NAUDOTI IR DISPONUOTI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BBAD5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2</w:t>
            </w:r>
            <w:r>
              <w:rPr>
                <w:b/>
                <w:bCs/>
                <w:sz w:val="18"/>
                <w:szCs w:val="18"/>
              </w:rPr>
              <w:t xml:space="preserve">2 </w:t>
            </w:r>
          </w:p>
          <w:p w14:paraId="7A3B7350" w14:textId="77777777" w:rsidR="00F13A99" w:rsidRDefault="00F13A99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C3C084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CEA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D6E0B99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1BFF0AF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3F4E72E0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3DE1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23.</w:t>
            </w:r>
            <w:r>
              <w:rPr>
                <w:bCs/>
                <w:sz w:val="18"/>
                <w:szCs w:val="18"/>
              </w:rPr>
              <w:t>T-IX-954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B97F5" w14:textId="77777777" w:rsidR="00F13A99" w:rsidRDefault="00F13A9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VASARIO 26 D. SPRENDIMO NR. T-IX-559 „DĖL SUTIKIMO PERIMTI VALSTYBĖS TURTĄ VARĖNOS RAJONO SAVIVALDYBĖS NUOSAVYBĖN IR JO PERDAVIMO VALDYTI, NAUDOTI IR DISPONUOTI PATIKĖJIMO TEISE“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18D30" w14:textId="77777777" w:rsidR="00F13A99" w:rsidRDefault="00F13A99">
            <w:pPr>
              <w:ind w:left="6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</w:t>
            </w:r>
            <w:r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12F23598" w14:textId="77777777" w:rsidR="00F13A99" w:rsidRDefault="00F13A99">
            <w:pPr>
              <w:ind w:firstLine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FEC2CF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10C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0E57A153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52D49949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1095ED6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F87FF00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3C026F05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9C6FA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  <w:r>
              <w:rPr>
                <w:bCs/>
                <w:sz w:val="18"/>
                <w:szCs w:val="18"/>
              </w:rPr>
              <w:t>T-IX-955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3493A" w14:textId="77777777" w:rsidR="00F13A99" w:rsidRDefault="00F13A99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VALSTYBĖS TURTO NURAŠYMO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CF8D5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 xml:space="preserve">21 </w:t>
            </w:r>
          </w:p>
          <w:p w14:paraId="2072D727" w14:textId="77777777" w:rsidR="00F13A99" w:rsidRDefault="00F13A99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B4A97D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14B3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1F41ED46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F384C87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6DDCB66D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474F5634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(M. Golubevas)</w:t>
            </w:r>
          </w:p>
          <w:p w14:paraId="49AAE43A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511617FC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E683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</w:t>
            </w:r>
            <w:r>
              <w:rPr>
                <w:bCs/>
                <w:sz w:val="18"/>
                <w:szCs w:val="18"/>
              </w:rPr>
              <w:t>T-IX-956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D054F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TURTO, NUOSAVYBĖS TEISE PRIKLAUSANČIO VARĖNOS RAJONO SAVIVALDYBEI, PANAUDOS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179BF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</w:t>
            </w:r>
            <w:r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4D286A41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811F99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FE35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F13A99" w14:paraId="2DA8214D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30B7E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  <w:r>
              <w:rPr>
                <w:bCs/>
                <w:sz w:val="18"/>
                <w:szCs w:val="18"/>
              </w:rPr>
              <w:t>T-IX-957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CBEA9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B23BA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</w:t>
            </w:r>
            <w:r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0506513E" w14:textId="77777777" w:rsidR="00F13A99" w:rsidRDefault="00F13A99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67739D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41CD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F13A99" w14:paraId="60859E80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259EC" w14:textId="77777777" w:rsidR="00F13A99" w:rsidRDefault="00F13A99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27.</w:t>
            </w:r>
            <w:r>
              <w:rPr>
                <w:bCs/>
                <w:sz w:val="18"/>
                <w:szCs w:val="18"/>
              </w:rPr>
              <w:t>T-IX-958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06922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2021 M. BALANDŽIO 7 D. SPRENDIMO NR. T-IX-616 „DĖL TURTO, NUOSAVYBĖS TEISE PRIKLAUSANČIO VARĖNOS RAJONO SAVIVALDYBEI, PANAUDOS“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123E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</w:t>
            </w:r>
            <w:r>
              <w:rPr>
                <w:b/>
                <w:bCs/>
                <w:sz w:val="18"/>
                <w:szCs w:val="18"/>
              </w:rPr>
              <w:t xml:space="preserve">22 </w:t>
            </w:r>
          </w:p>
          <w:p w14:paraId="4C2ECD02" w14:textId="77777777" w:rsidR="00F13A99" w:rsidRDefault="00F13A99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G. Kanauka, D. Karalevičienė, S. Ivanauskas, P. Saulevičius, A. Malinovskienė, V. Mikalauskas, D. Tamulevičienė,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A7BA290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4A2D" w14:textId="77777777" w:rsidR="00F13A99" w:rsidRDefault="00F13A99">
            <w:pPr>
              <w:ind w:firstLine="8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22E26E5A" w14:textId="77777777" w:rsidR="00F13A99" w:rsidRDefault="00F13A99">
            <w:pPr>
              <w:ind w:firstLine="88"/>
              <w:jc w:val="center"/>
              <w:rPr>
                <w:b/>
                <w:sz w:val="18"/>
                <w:szCs w:val="18"/>
              </w:rPr>
            </w:pPr>
          </w:p>
          <w:p w14:paraId="63B0298A" w14:textId="77777777" w:rsidR="00F13A99" w:rsidRDefault="00F13A99">
            <w:pPr>
              <w:ind w:firstLine="88"/>
              <w:jc w:val="center"/>
              <w:rPr>
                <w:b/>
                <w:sz w:val="18"/>
                <w:szCs w:val="18"/>
              </w:rPr>
            </w:pPr>
          </w:p>
          <w:p w14:paraId="783691D5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74A7E509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73BD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28.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AC7F8" w14:textId="77777777" w:rsidR="00F13A99" w:rsidRDefault="00F13A99">
            <w:pPr>
              <w:tabs>
                <w:tab w:val="left" w:pos="4040"/>
              </w:tabs>
              <w:ind w:left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3250" w14:textId="77777777" w:rsidR="00F13A99" w:rsidRDefault="00F13A99">
            <w:pPr>
              <w:ind w:left="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________</w:t>
            </w:r>
          </w:p>
          <w:p w14:paraId="1524F567" w14:textId="77777777" w:rsidR="00F13A99" w:rsidRDefault="00F13A99">
            <w:pPr>
              <w:ind w:left="6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5E73367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DF18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</w:t>
            </w:r>
          </w:p>
          <w:p w14:paraId="499A6C0B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42FB10C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F13A99" w14:paraId="48946D65" w14:textId="77777777" w:rsidTr="00F13A99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A75A4" w14:textId="77777777" w:rsidR="00F13A99" w:rsidRDefault="00F13A99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</w:t>
            </w:r>
            <w:r>
              <w:rPr>
                <w:bCs/>
                <w:sz w:val="18"/>
                <w:szCs w:val="18"/>
              </w:rPr>
              <w:t>T-IX-959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FF9A7" w14:textId="77777777" w:rsidR="00F13A99" w:rsidRDefault="00F13A9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BIUDŽETINĖSE ĮSTAIGOSE DIRBANČIŲ VALSTYBĖS TARNAUTOJŲ IR DARBUOTOJŲ, DIRBANČIŲ PAGAL DARBO SUTARTIS, IR VIEŠŲJŲ SVEIKATOS PRIEŽIŪROS ĮSTAIGŲ DARBUOTOJŲ KELIONĖS Į DARBĄ IŠLAIDŲ KOMPENSAVIMO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97D25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41B2C97C" w14:textId="77777777" w:rsidR="00F13A99" w:rsidRDefault="00F13A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(A. Kašėta, G. Samulevičius, R. Amšiejus, K. Budėnas, M. Golubevas, R. Kačiurinienė, V. Kukulskis, G. Kanauka, S. Ivanauskas, D. Tamulevičienė, V. Varanavičius, V. Druskinienė, M. Katelynas, R. Tamulienė, A. Saulynas), SUSILAIKO – 3 (A. Miškinis, P. Saulevičius, M. Čapkovskis), PRIEŠ – 4 (J. Grikšas, V. Mikalauskas, D. Karalevičienė, A. Malinovskienė)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E87A1C" w14:textId="77777777" w:rsidR="00F13A99" w:rsidRDefault="00F13A99">
            <w:pPr>
              <w:spacing w:line="360" w:lineRule="auto"/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4 </w:t>
            </w:r>
          </w:p>
          <w:p w14:paraId="2BA13267" w14:textId="77777777" w:rsidR="00F13A99" w:rsidRDefault="00F13A99">
            <w:pPr>
              <w:ind w:firstLine="13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(J. Grikšas, V. Mikalauskas, D. Karalevičienė, A. Malinovskienė)</w:t>
            </w:r>
          </w:p>
          <w:p w14:paraId="62177608" w14:textId="77777777" w:rsidR="00F13A99" w:rsidRDefault="00F13A99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EDE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66338BF2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628C9FD3" w14:textId="77777777" w:rsidR="00F13A99" w:rsidRDefault="00F13A99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7DC447C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Susilaiko </w:t>
            </w:r>
          </w:p>
          <w:p w14:paraId="683C12ED" w14:textId="77777777" w:rsidR="00F13A99" w:rsidRDefault="00F13A9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3 </w:t>
            </w:r>
          </w:p>
          <w:p w14:paraId="63AEEBAE" w14:textId="77777777" w:rsidR="00F13A99" w:rsidRDefault="00F13A99">
            <w:pPr>
              <w:ind w:hanging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(A. Miškinis, P. Saulevičius, M. Čapkovskis)</w:t>
            </w:r>
          </w:p>
        </w:tc>
      </w:tr>
    </w:tbl>
    <w:bookmarkEnd w:id="0"/>
    <w:bookmarkEnd w:id="1"/>
    <w:p w14:paraId="013586D9" w14:textId="77777777" w:rsidR="00F13A99" w:rsidRDefault="00F13A99" w:rsidP="00F13A99">
      <w:pPr>
        <w:ind w:firstLine="709"/>
        <w:jc w:val="center"/>
        <w:rPr>
          <w:b/>
          <w:bCs/>
        </w:rPr>
      </w:pPr>
      <w:r>
        <w:rPr>
          <w:b/>
          <w:bCs/>
        </w:rPr>
        <w:t>_________________________</w:t>
      </w:r>
      <w:bookmarkEnd w:id="2"/>
    </w:p>
    <w:p w14:paraId="49B1149A" w14:textId="77777777" w:rsidR="00F13A99" w:rsidRDefault="00F13A99" w:rsidP="00C919E4">
      <w:pPr>
        <w:ind w:firstLine="709"/>
        <w:jc w:val="center"/>
        <w:rPr>
          <w:b/>
          <w:szCs w:val="24"/>
        </w:rPr>
      </w:pPr>
    </w:p>
    <w:sectPr w:rsidR="00F13A99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2AFD" w14:textId="77777777" w:rsidR="008F5563" w:rsidRDefault="008F5563" w:rsidP="00E7219E">
      <w:r>
        <w:separator/>
      </w:r>
    </w:p>
  </w:endnote>
  <w:endnote w:type="continuationSeparator" w:id="0">
    <w:p w14:paraId="197BA154" w14:textId="77777777" w:rsidR="008F5563" w:rsidRDefault="008F5563" w:rsidP="00E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6D3B" w14:textId="77777777" w:rsidR="008F5563" w:rsidRDefault="008F5563" w:rsidP="00E7219E">
      <w:r>
        <w:separator/>
      </w:r>
    </w:p>
  </w:footnote>
  <w:footnote w:type="continuationSeparator" w:id="0">
    <w:p w14:paraId="3BAAFB14" w14:textId="77777777" w:rsidR="008F5563" w:rsidRDefault="008F5563" w:rsidP="00E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AF751EF"/>
    <w:multiLevelType w:val="hybridMultilevel"/>
    <w:tmpl w:val="CE9CDFF0"/>
    <w:lvl w:ilvl="0" w:tplc="59407FCA">
      <w:start w:val="1"/>
      <w:numFmt w:val="upperLetter"/>
      <w:lvlText w:val="(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950C30"/>
    <w:multiLevelType w:val="hybridMultilevel"/>
    <w:tmpl w:val="4AF29734"/>
    <w:lvl w:ilvl="0" w:tplc="D5CC703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2A97127B"/>
    <w:multiLevelType w:val="hybridMultilevel"/>
    <w:tmpl w:val="59BAA676"/>
    <w:lvl w:ilvl="0" w:tplc="0DD02010">
      <w:start w:val="1"/>
      <w:numFmt w:val="upperLetter"/>
      <w:lvlText w:val="(%1."/>
      <w:lvlJc w:val="left"/>
      <w:pPr>
        <w:ind w:left="15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68" w:hanging="360"/>
      </w:pPr>
    </w:lvl>
    <w:lvl w:ilvl="2" w:tplc="0427001B" w:tentative="1">
      <w:start w:val="1"/>
      <w:numFmt w:val="lowerRoman"/>
      <w:lvlText w:val="%3."/>
      <w:lvlJc w:val="right"/>
      <w:pPr>
        <w:ind w:left="2988" w:hanging="180"/>
      </w:pPr>
    </w:lvl>
    <w:lvl w:ilvl="3" w:tplc="0427000F" w:tentative="1">
      <w:start w:val="1"/>
      <w:numFmt w:val="decimal"/>
      <w:lvlText w:val="%4."/>
      <w:lvlJc w:val="left"/>
      <w:pPr>
        <w:ind w:left="3708" w:hanging="360"/>
      </w:pPr>
    </w:lvl>
    <w:lvl w:ilvl="4" w:tplc="04270019" w:tentative="1">
      <w:start w:val="1"/>
      <w:numFmt w:val="lowerLetter"/>
      <w:lvlText w:val="%5."/>
      <w:lvlJc w:val="left"/>
      <w:pPr>
        <w:ind w:left="4428" w:hanging="360"/>
      </w:pPr>
    </w:lvl>
    <w:lvl w:ilvl="5" w:tplc="0427001B" w:tentative="1">
      <w:start w:val="1"/>
      <w:numFmt w:val="lowerRoman"/>
      <w:lvlText w:val="%6."/>
      <w:lvlJc w:val="right"/>
      <w:pPr>
        <w:ind w:left="5148" w:hanging="180"/>
      </w:pPr>
    </w:lvl>
    <w:lvl w:ilvl="6" w:tplc="0427000F" w:tentative="1">
      <w:start w:val="1"/>
      <w:numFmt w:val="decimal"/>
      <w:lvlText w:val="%7."/>
      <w:lvlJc w:val="left"/>
      <w:pPr>
        <w:ind w:left="5868" w:hanging="360"/>
      </w:pPr>
    </w:lvl>
    <w:lvl w:ilvl="7" w:tplc="04270019" w:tentative="1">
      <w:start w:val="1"/>
      <w:numFmt w:val="lowerLetter"/>
      <w:lvlText w:val="%8."/>
      <w:lvlJc w:val="left"/>
      <w:pPr>
        <w:ind w:left="6588" w:hanging="360"/>
      </w:pPr>
    </w:lvl>
    <w:lvl w:ilvl="8" w:tplc="0427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0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B65CF"/>
    <w:multiLevelType w:val="hybridMultilevel"/>
    <w:tmpl w:val="1758D972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6" w15:restartNumberingAfterBreak="0">
    <w:nsid w:val="4D242CFB"/>
    <w:multiLevelType w:val="hybridMultilevel"/>
    <w:tmpl w:val="4BE87B14"/>
    <w:lvl w:ilvl="0" w:tplc="B6D0C9F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 w15:restartNumberingAfterBreak="0">
    <w:nsid w:val="726314DA"/>
    <w:multiLevelType w:val="hybridMultilevel"/>
    <w:tmpl w:val="B6D6DDD8"/>
    <w:lvl w:ilvl="0" w:tplc="554CC17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0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2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67924351">
    <w:abstractNumId w:val="9"/>
  </w:num>
  <w:num w:numId="2" w16cid:durableId="1104228196">
    <w:abstractNumId w:val="16"/>
  </w:num>
  <w:num w:numId="3" w16cid:durableId="1090849803">
    <w:abstractNumId w:val="19"/>
  </w:num>
  <w:num w:numId="4" w16cid:durableId="1069500253">
    <w:abstractNumId w:val="2"/>
  </w:num>
  <w:num w:numId="5" w16cid:durableId="1145272127">
    <w:abstractNumId w:val="3"/>
  </w:num>
  <w:num w:numId="6" w16cid:durableId="250547674">
    <w:abstractNumId w:val="15"/>
  </w:num>
  <w:num w:numId="7" w16cid:durableId="1554736957">
    <w:abstractNumId w:val="18"/>
  </w:num>
  <w:num w:numId="8" w16cid:durableId="1304241110">
    <w:abstractNumId w:val="5"/>
  </w:num>
  <w:num w:numId="9" w16cid:durableId="426540569">
    <w:abstractNumId w:val="21"/>
  </w:num>
  <w:num w:numId="10" w16cid:durableId="269969482">
    <w:abstractNumId w:val="7"/>
  </w:num>
  <w:num w:numId="11" w16cid:durableId="1740445571">
    <w:abstractNumId w:val="17"/>
  </w:num>
  <w:num w:numId="12" w16cid:durableId="919296487">
    <w:abstractNumId w:val="13"/>
  </w:num>
  <w:num w:numId="13" w16cid:durableId="6935034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3110973">
    <w:abstractNumId w:val="11"/>
  </w:num>
  <w:num w:numId="15" w16cid:durableId="921643256">
    <w:abstractNumId w:val="24"/>
  </w:num>
  <w:num w:numId="16" w16cid:durableId="1604998513">
    <w:abstractNumId w:val="6"/>
  </w:num>
  <w:num w:numId="17" w16cid:durableId="467363917">
    <w:abstractNumId w:val="25"/>
  </w:num>
  <w:num w:numId="18" w16cid:durableId="698091526">
    <w:abstractNumId w:val="23"/>
  </w:num>
  <w:num w:numId="19" w16cid:durableId="2107995601">
    <w:abstractNumId w:val="1"/>
  </w:num>
  <w:num w:numId="20" w16cid:durableId="775297418">
    <w:abstractNumId w:val="4"/>
  </w:num>
  <w:num w:numId="21" w16cid:durableId="1835804263">
    <w:abstractNumId w:val="10"/>
  </w:num>
  <w:num w:numId="22" w16cid:durableId="2037925921">
    <w:abstractNumId w:val="20"/>
  </w:num>
  <w:num w:numId="23" w16cid:durableId="1329476932">
    <w:abstractNumId w:val="22"/>
  </w:num>
  <w:num w:numId="24" w16cid:durableId="758020379">
    <w:abstractNumId w:val="12"/>
  </w:num>
  <w:num w:numId="25" w16cid:durableId="1703281791">
    <w:abstractNumId w:val="8"/>
  </w:num>
  <w:num w:numId="26" w16cid:durableId="50767342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39C"/>
    <w:rsid w:val="000468D3"/>
    <w:rsid w:val="000C4B93"/>
    <w:rsid w:val="00143A17"/>
    <w:rsid w:val="001512F2"/>
    <w:rsid w:val="00160F55"/>
    <w:rsid w:val="001749FA"/>
    <w:rsid w:val="001A38F9"/>
    <w:rsid w:val="002112F0"/>
    <w:rsid w:val="00241CA5"/>
    <w:rsid w:val="0026050A"/>
    <w:rsid w:val="002825F3"/>
    <w:rsid w:val="002972D0"/>
    <w:rsid w:val="002D1EAB"/>
    <w:rsid w:val="002F1A42"/>
    <w:rsid w:val="00331316"/>
    <w:rsid w:val="0033558C"/>
    <w:rsid w:val="003473DA"/>
    <w:rsid w:val="00357792"/>
    <w:rsid w:val="00373C72"/>
    <w:rsid w:val="003D3A30"/>
    <w:rsid w:val="003F27BB"/>
    <w:rsid w:val="0045041C"/>
    <w:rsid w:val="004765DE"/>
    <w:rsid w:val="004A7B90"/>
    <w:rsid w:val="004D296A"/>
    <w:rsid w:val="00511B9E"/>
    <w:rsid w:val="00517E7B"/>
    <w:rsid w:val="00530888"/>
    <w:rsid w:val="005630C5"/>
    <w:rsid w:val="00580076"/>
    <w:rsid w:val="00591FF7"/>
    <w:rsid w:val="00595660"/>
    <w:rsid w:val="005A5ED9"/>
    <w:rsid w:val="005B0BC5"/>
    <w:rsid w:val="005B0D55"/>
    <w:rsid w:val="005B5DD5"/>
    <w:rsid w:val="005E7FBD"/>
    <w:rsid w:val="005F7ECC"/>
    <w:rsid w:val="006053EF"/>
    <w:rsid w:val="00623C1C"/>
    <w:rsid w:val="00652E38"/>
    <w:rsid w:val="006A0163"/>
    <w:rsid w:val="006A41A2"/>
    <w:rsid w:val="006A4442"/>
    <w:rsid w:val="006D203C"/>
    <w:rsid w:val="00710A07"/>
    <w:rsid w:val="00732919"/>
    <w:rsid w:val="007356B9"/>
    <w:rsid w:val="00737D3A"/>
    <w:rsid w:val="00744649"/>
    <w:rsid w:val="00775ED7"/>
    <w:rsid w:val="0079347A"/>
    <w:rsid w:val="007B6A2B"/>
    <w:rsid w:val="007C00FA"/>
    <w:rsid w:val="007C4AFB"/>
    <w:rsid w:val="00813BCD"/>
    <w:rsid w:val="008237A2"/>
    <w:rsid w:val="00833FC5"/>
    <w:rsid w:val="0084727D"/>
    <w:rsid w:val="008600A4"/>
    <w:rsid w:val="00863075"/>
    <w:rsid w:val="008807AD"/>
    <w:rsid w:val="008A3836"/>
    <w:rsid w:val="008D419A"/>
    <w:rsid w:val="008E0A4D"/>
    <w:rsid w:val="008E60E8"/>
    <w:rsid w:val="008F5563"/>
    <w:rsid w:val="009358CF"/>
    <w:rsid w:val="00957F30"/>
    <w:rsid w:val="00977FFA"/>
    <w:rsid w:val="00991FC2"/>
    <w:rsid w:val="009B5EA1"/>
    <w:rsid w:val="009C1A73"/>
    <w:rsid w:val="009D0458"/>
    <w:rsid w:val="009D64B8"/>
    <w:rsid w:val="00A016B3"/>
    <w:rsid w:val="00A67E04"/>
    <w:rsid w:val="00A81760"/>
    <w:rsid w:val="00A92E69"/>
    <w:rsid w:val="00A95C5E"/>
    <w:rsid w:val="00AA76C1"/>
    <w:rsid w:val="00AC091D"/>
    <w:rsid w:val="00AC32EB"/>
    <w:rsid w:val="00AD6779"/>
    <w:rsid w:val="00B26AD6"/>
    <w:rsid w:val="00B70329"/>
    <w:rsid w:val="00BA2520"/>
    <w:rsid w:val="00BB52A9"/>
    <w:rsid w:val="00BC21BF"/>
    <w:rsid w:val="00BC4729"/>
    <w:rsid w:val="00BD1040"/>
    <w:rsid w:val="00BF02D4"/>
    <w:rsid w:val="00C0222B"/>
    <w:rsid w:val="00C04896"/>
    <w:rsid w:val="00C3750A"/>
    <w:rsid w:val="00C919E4"/>
    <w:rsid w:val="00C96767"/>
    <w:rsid w:val="00CA739C"/>
    <w:rsid w:val="00CB22DA"/>
    <w:rsid w:val="00CF03D9"/>
    <w:rsid w:val="00CF2353"/>
    <w:rsid w:val="00D00E27"/>
    <w:rsid w:val="00D375F1"/>
    <w:rsid w:val="00D37C2A"/>
    <w:rsid w:val="00D46D41"/>
    <w:rsid w:val="00D55964"/>
    <w:rsid w:val="00D6504C"/>
    <w:rsid w:val="00D66AE6"/>
    <w:rsid w:val="00D71234"/>
    <w:rsid w:val="00D872CB"/>
    <w:rsid w:val="00DB708E"/>
    <w:rsid w:val="00DB7E58"/>
    <w:rsid w:val="00DC3853"/>
    <w:rsid w:val="00E226EE"/>
    <w:rsid w:val="00E32140"/>
    <w:rsid w:val="00E43D92"/>
    <w:rsid w:val="00E5562D"/>
    <w:rsid w:val="00E5784F"/>
    <w:rsid w:val="00E7219E"/>
    <w:rsid w:val="00E75D95"/>
    <w:rsid w:val="00EB692C"/>
    <w:rsid w:val="00ED09BE"/>
    <w:rsid w:val="00EE5C16"/>
    <w:rsid w:val="00EF2C44"/>
    <w:rsid w:val="00F02013"/>
    <w:rsid w:val="00F13A99"/>
    <w:rsid w:val="00F34F6F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0C6B"/>
  <w15:docId w15:val="{C934D50F-106A-421B-B3A8-19A07610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0D55"/>
    <w:pPr>
      <w:jc w:val="left"/>
    </w:pPr>
    <w:rPr>
      <w:rFonts w:ascii="Times New Roman" w:eastAsia="SimSun" w:hAnsi="Times New Roman" w:cs="Times New Roman"/>
      <w:sz w:val="24"/>
      <w:szCs w:val="20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CA7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A73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CA739C"/>
    <w:rPr>
      <w:rFonts w:ascii="Arial" w:eastAsia="SimSu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CA739C"/>
    <w:rPr>
      <w:rFonts w:ascii="Times New Roman" w:eastAsia="SimSun" w:hAnsi="Times New Roman" w:cs="Times New Roman"/>
      <w:b/>
      <w:bCs/>
      <w:sz w:val="24"/>
      <w:szCs w:val="20"/>
    </w:rPr>
  </w:style>
  <w:style w:type="paragraph" w:styleId="Porat">
    <w:name w:val="footer"/>
    <w:basedOn w:val="prastasis"/>
    <w:link w:val="PoratDiagrama"/>
    <w:rsid w:val="00CA739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CA739C"/>
    <w:rPr>
      <w:rFonts w:ascii="Times New Roman" w:eastAsia="SimSu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A73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A739C"/>
    <w:rPr>
      <w:rFonts w:ascii="Times New Roman" w:eastAsia="SimSun" w:hAnsi="Times New Roman" w:cs="Times New Roman"/>
      <w:sz w:val="24"/>
      <w:szCs w:val="20"/>
    </w:rPr>
  </w:style>
  <w:style w:type="paragraph" w:customStyle="1" w:styleId="DiagramaDiagramaDiagrama">
    <w:name w:val="Diagrama Diagrama Diagrama"/>
    <w:basedOn w:val="prastasis"/>
    <w:rsid w:val="00CA739C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CA739C"/>
  </w:style>
  <w:style w:type="paragraph" w:customStyle="1" w:styleId="Diagrama">
    <w:name w:val="Diagrama"/>
    <w:basedOn w:val="prastasis"/>
    <w:semiHidden/>
    <w:rsid w:val="00CA739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link w:val="PavadinimasDiagrama"/>
    <w:qFormat/>
    <w:rsid w:val="00CA739C"/>
    <w:pPr>
      <w:jc w:val="center"/>
    </w:pPr>
    <w:rPr>
      <w:rFonts w:ascii="TimesLT" w:hAnsi="TimesLT"/>
      <w:b/>
    </w:rPr>
  </w:style>
  <w:style w:type="character" w:customStyle="1" w:styleId="PavadinimasDiagrama">
    <w:name w:val="Pavadinimas Diagrama"/>
    <w:basedOn w:val="Numatytasispastraiposriftas"/>
    <w:link w:val="Pavadinimas"/>
    <w:rsid w:val="00CA739C"/>
    <w:rPr>
      <w:rFonts w:ascii="TimesLT" w:eastAsia="SimSun" w:hAnsi="TimesLT" w:cs="Times New Roman"/>
      <w:b/>
      <w:sz w:val="24"/>
      <w:szCs w:val="20"/>
    </w:rPr>
  </w:style>
  <w:style w:type="character" w:styleId="Grietas">
    <w:name w:val="Strong"/>
    <w:basedOn w:val="Numatytasispastraiposriftas"/>
    <w:uiPriority w:val="22"/>
    <w:qFormat/>
    <w:rsid w:val="00CA739C"/>
    <w:rPr>
      <w:b/>
      <w:bCs/>
    </w:rPr>
  </w:style>
  <w:style w:type="paragraph" w:styleId="Dokumentostruktra">
    <w:name w:val="Document Map"/>
    <w:basedOn w:val="prastasis"/>
    <w:link w:val="DokumentostruktraDiagrama"/>
    <w:semiHidden/>
    <w:rsid w:val="00CA739C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A739C"/>
    <w:rPr>
      <w:rFonts w:ascii="Tahoma" w:eastAsia="SimSun" w:hAnsi="Tahoma" w:cs="Tahoma"/>
      <w:sz w:val="20"/>
      <w:szCs w:val="20"/>
      <w:shd w:val="clear" w:color="auto" w:fill="000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73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A73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73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739C"/>
    <w:rPr>
      <w:rFonts w:ascii="Times New Roman" w:eastAsia="SimSu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73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739C"/>
    <w:rPr>
      <w:rFonts w:ascii="Tahoma" w:eastAsia="SimSun" w:hAnsi="Tahoma" w:cs="Tahoma"/>
      <w:sz w:val="16"/>
      <w:szCs w:val="16"/>
    </w:rPr>
  </w:style>
  <w:style w:type="character" w:styleId="Hipersaitas">
    <w:name w:val="Hyperlink"/>
    <w:basedOn w:val="Numatytasispastraiposriftas"/>
    <w:rsid w:val="00CA739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CA739C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A739C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ajtip">
    <w:name w:val="tajtip"/>
    <w:basedOn w:val="prastasis"/>
    <w:rsid w:val="00CA739C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CA739C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CA739C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unhideWhenUsed/>
    <w:rsid w:val="00CA7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A739C"/>
    <w:rPr>
      <w:rFonts w:ascii="Times New Roman" w:eastAsia="SimSun" w:hAnsi="Times New Roman" w:cs="Times New Roman"/>
      <w:sz w:val="20"/>
      <w:szCs w:val="20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CA739C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CA739C"/>
  </w:style>
  <w:style w:type="character" w:styleId="Emfaz">
    <w:name w:val="Emphasis"/>
    <w:basedOn w:val="Numatytasispastraiposriftas"/>
    <w:qFormat/>
    <w:rsid w:val="00CA739C"/>
    <w:rPr>
      <w:i/>
      <w:iCs/>
    </w:rPr>
  </w:style>
  <w:style w:type="paragraph" w:customStyle="1" w:styleId="ListParagraph1">
    <w:name w:val="List Paragraph1"/>
    <w:basedOn w:val="prastasis"/>
    <w:rsid w:val="00CA739C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CA7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CA739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CA739C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511B9E"/>
  </w:style>
  <w:style w:type="table" w:customStyle="1" w:styleId="Lentelstinklelis1">
    <w:name w:val="Lentelės tinklelis1"/>
    <w:basedOn w:val="prastojilentel"/>
    <w:next w:val="Lentelstinklelis"/>
    <w:uiPriority w:val="59"/>
    <w:rsid w:val="00511B9E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11B9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11B9E"/>
    <w:rPr>
      <w:rFonts w:ascii="Times New Roman" w:eastAsia="SimSu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511B9E"/>
    <w:rPr>
      <w:rFonts w:ascii="Calibri" w:eastAsia="Times New Roman" w:hAnsi="Calibri" w:cs="Times New Roman"/>
    </w:rPr>
  </w:style>
  <w:style w:type="paragraph" w:customStyle="1" w:styleId="Default">
    <w:name w:val="Default"/>
    <w:rsid w:val="00511B9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11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511B9E"/>
    <w:rPr>
      <w:rFonts w:ascii="Times New Roman" w:eastAsia="SimSun" w:hAnsi="Times New Roman" w:cs="Times New Roman"/>
      <w:sz w:val="16"/>
      <w:szCs w:val="16"/>
    </w:rPr>
  </w:style>
  <w:style w:type="paragraph" w:customStyle="1" w:styleId="WW-BodyTextIndent21">
    <w:name w:val="WW-Body Text Indent 21"/>
    <w:basedOn w:val="prastasis"/>
    <w:rsid w:val="00511B9E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11B9E"/>
    <w:rPr>
      <w:color w:val="605E5C"/>
      <w:shd w:val="clear" w:color="auto" w:fill="E1DFDD"/>
    </w:rPr>
  </w:style>
  <w:style w:type="numbering" w:customStyle="1" w:styleId="Sraonra2">
    <w:name w:val="Sąrašo nėra2"/>
    <w:next w:val="Sraonra"/>
    <w:uiPriority w:val="99"/>
    <w:semiHidden/>
    <w:unhideWhenUsed/>
    <w:rsid w:val="00E5784F"/>
  </w:style>
  <w:style w:type="table" w:customStyle="1" w:styleId="Lentelstinklelis2">
    <w:name w:val="Lentelės tinklelis2"/>
    <w:basedOn w:val="prastojilentel"/>
    <w:next w:val="Lentelstinklelis"/>
    <w:uiPriority w:val="59"/>
    <w:rsid w:val="00E5784F"/>
    <w:pPr>
      <w:jc w:val="left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prastasis"/>
    <w:uiPriority w:val="99"/>
    <w:rsid w:val="00E5784F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E5784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10297</Words>
  <Characters>5870</Characters>
  <Application>Microsoft Office Word</Application>
  <DocSecurity>0</DocSecurity>
  <Lines>48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VRS</Company>
  <LinksUpToDate>false</LinksUpToDate>
  <CharactersWithSpaces>16135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Šiaučiūnienė</dc:creator>
  <cp:keywords/>
  <dc:description/>
  <cp:lastModifiedBy>Antanas Labanauskas</cp:lastModifiedBy>
  <cp:revision>52</cp:revision>
  <dcterms:created xsi:type="dcterms:W3CDTF">2020-04-07T13:05:00Z</dcterms:created>
  <dcterms:modified xsi:type="dcterms:W3CDTF">2022-06-01T08:03:00Z</dcterms:modified>
</cp:coreProperties>
</file>